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41BC" w14:textId="5F383628" w:rsidR="004B12D9" w:rsidRDefault="00731254">
      <w:pPr>
        <w:spacing w:line="360" w:lineRule="auto"/>
        <w:rPr>
          <w:rFonts w:ascii="Berlin Type Office" w:hAnsi="Berlin Type Office" w:cs="Arial"/>
          <w:b/>
        </w:rPr>
      </w:pPr>
      <w:r>
        <w:rPr>
          <w:rFonts w:ascii="Berlin Type Office" w:hAnsi="Berlin Type Office" w:cs="Arial"/>
          <w:b/>
        </w:rPr>
        <w:t xml:space="preserve">Mündliche Anfrage Nr. </w:t>
      </w:r>
      <w:r w:rsidR="00B42AA8">
        <w:rPr>
          <w:rFonts w:ascii="Berlin Type Office" w:hAnsi="Berlin Type Office" w:cs="Arial"/>
          <w:b/>
        </w:rPr>
        <w:t>8</w:t>
      </w:r>
    </w:p>
    <w:p w14:paraId="49068CCF" w14:textId="7D688137" w:rsidR="004B12D9" w:rsidRDefault="00731254" w:rsidP="0062167A">
      <w:pPr>
        <w:tabs>
          <w:tab w:val="left" w:pos="142"/>
        </w:tabs>
        <w:rPr>
          <w:rFonts w:ascii="Berlin Type Office" w:hAnsi="Berlin Type Office" w:cs="Arial"/>
          <w:b/>
        </w:rPr>
      </w:pPr>
      <w:r>
        <w:rPr>
          <w:rFonts w:ascii="Berlin Type Office" w:hAnsi="Berlin Type Office" w:cstheme="minorHAnsi"/>
        </w:rPr>
        <w:t>De</w:t>
      </w:r>
      <w:r w:rsidR="008718AE">
        <w:rPr>
          <w:rFonts w:ascii="Berlin Type Office" w:hAnsi="Berlin Type Office" w:cstheme="minorHAnsi"/>
        </w:rPr>
        <w:t>s</w:t>
      </w:r>
      <w:r>
        <w:rPr>
          <w:rFonts w:ascii="Berlin Type Office" w:hAnsi="Berlin Type Office" w:cstheme="minorHAnsi"/>
        </w:rPr>
        <w:t xml:space="preserve"> Bezirksverordneten:</w:t>
      </w:r>
      <w:r>
        <w:rPr>
          <w:rFonts w:ascii="Berlin Type Office" w:hAnsi="Berlin Type Office" w:cstheme="minorHAnsi"/>
          <w:b/>
        </w:rPr>
        <w:t xml:space="preserve"> </w:t>
      </w:r>
      <w:r w:rsidR="00054EA5">
        <w:rPr>
          <w:rFonts w:asciiTheme="minorHAnsi" w:hAnsiTheme="minorHAnsi" w:cstheme="minorHAnsi"/>
          <w:b/>
        </w:rPr>
        <w:t>Dennis Mateskovic</w:t>
      </w:r>
      <w:r w:rsidR="00054EA5">
        <w:rPr>
          <w:rFonts w:ascii="Berlin Type Office" w:hAnsi="Berlin Type Office" w:cstheme="minorHAnsi"/>
          <w:b/>
        </w:rPr>
        <w:t xml:space="preserve"> </w:t>
      </w:r>
      <w:r>
        <w:rPr>
          <w:rFonts w:ascii="Berlin Type Office" w:hAnsi="Berlin Type Office" w:cstheme="minorHAnsi"/>
          <w:b/>
        </w:rPr>
        <w:t>(</w:t>
      </w:r>
      <w:r w:rsidR="00054EA5">
        <w:rPr>
          <w:rFonts w:ascii="Berlin Type Office" w:hAnsi="Berlin Type Office" w:cstheme="minorHAnsi"/>
          <w:b/>
        </w:rPr>
        <w:t>GRÜNE</w:t>
      </w:r>
      <w:r>
        <w:rPr>
          <w:rFonts w:ascii="Berlin Type Office" w:hAnsi="Berlin Type Office" w:cstheme="minorHAnsi"/>
          <w:b/>
        </w:rPr>
        <w:t>)</w:t>
      </w:r>
    </w:p>
    <w:p w14:paraId="1B54ADEE" w14:textId="77777777" w:rsidR="004B12D9" w:rsidRDefault="004B12D9">
      <w:pPr>
        <w:rPr>
          <w:rFonts w:ascii="Berlin Type Office" w:hAnsi="Berlin Type Office" w:cs="Arial"/>
          <w:b/>
        </w:rPr>
      </w:pPr>
    </w:p>
    <w:p w14:paraId="1AA136F0" w14:textId="2FC05378" w:rsidR="004B12D9" w:rsidRDefault="00054EA5">
      <w:pPr>
        <w:rPr>
          <w:rStyle w:val="Fett"/>
          <w:rFonts w:asciiTheme="minorHAnsi" w:hAnsiTheme="minorHAnsi" w:cstheme="minorHAnsi"/>
        </w:rPr>
      </w:pPr>
      <w:r w:rsidRPr="00054EA5">
        <w:rPr>
          <w:rStyle w:val="Fett"/>
          <w:rFonts w:asciiTheme="minorHAnsi" w:hAnsiTheme="minorHAnsi" w:cstheme="minorHAnsi"/>
        </w:rPr>
        <w:t>Wann werden die Dokumentenausgabeboxen in den Bürgerämtern endlich Realität?</w:t>
      </w:r>
    </w:p>
    <w:p w14:paraId="35C566DC" w14:textId="77777777" w:rsidR="004B12D9" w:rsidRDefault="004B12D9">
      <w:pPr>
        <w:rPr>
          <w:rFonts w:cs="Arial"/>
        </w:rPr>
      </w:pPr>
    </w:p>
    <w:p w14:paraId="7107DF4F" w14:textId="77777777" w:rsidR="004B12D9" w:rsidRDefault="00731254">
      <w:pPr>
        <w:rPr>
          <w:rFonts w:ascii="Berlin Type Office" w:hAnsi="Berlin Type Office" w:cs="Arial"/>
        </w:rPr>
      </w:pPr>
      <w:r>
        <w:rPr>
          <w:rFonts w:ascii="Berlin Type Office" w:hAnsi="Berlin Type Office" w:cs="Arial"/>
        </w:rPr>
        <w:t>Sehr geehrter Herr Vorsteher,</w:t>
      </w:r>
    </w:p>
    <w:p w14:paraId="560ECE49" w14:textId="77777777" w:rsidR="004B12D9" w:rsidRDefault="00731254">
      <w:pPr>
        <w:rPr>
          <w:rFonts w:ascii="Berlin Type Office" w:hAnsi="Berlin Type Office" w:cs="Arial"/>
        </w:rPr>
      </w:pPr>
      <w:r>
        <w:rPr>
          <w:rFonts w:ascii="Berlin Type Office" w:hAnsi="Berlin Type Office" w:cs="Arial"/>
        </w:rPr>
        <w:t>meine sehr geehrten Damen und Herren,</w:t>
      </w:r>
    </w:p>
    <w:p w14:paraId="110CB8A3" w14:textId="77777777" w:rsidR="004B12D9" w:rsidRDefault="004B12D9">
      <w:pPr>
        <w:rPr>
          <w:rFonts w:ascii="Berlin Type Office" w:hAnsi="Berlin Type Office" w:cs="Arial"/>
        </w:rPr>
      </w:pPr>
    </w:p>
    <w:p w14:paraId="30141132" w14:textId="30A3A8FB" w:rsidR="004B12D9" w:rsidRDefault="00731254">
      <w:pPr>
        <w:rPr>
          <w:rFonts w:ascii="Berlin Type Office" w:hAnsi="Berlin Type Office" w:cs="Arial"/>
        </w:rPr>
      </w:pPr>
      <w:r>
        <w:rPr>
          <w:rFonts w:ascii="Berlin Type Office" w:hAnsi="Berlin Type Office" w:cs="Arial"/>
        </w:rPr>
        <w:t>ich beantworte die mündliche Anfrage de</w:t>
      </w:r>
      <w:r w:rsidR="00E3691E">
        <w:rPr>
          <w:rFonts w:ascii="Berlin Type Office" w:hAnsi="Berlin Type Office" w:cs="Arial"/>
        </w:rPr>
        <w:t>s</w:t>
      </w:r>
      <w:r>
        <w:rPr>
          <w:rFonts w:ascii="Berlin Type Office" w:hAnsi="Berlin Type Office" w:cs="Arial"/>
        </w:rPr>
        <w:t xml:space="preserve"> Bezirksverordneten </w:t>
      </w:r>
      <w:r w:rsidR="00E63D46" w:rsidRPr="00E63D46">
        <w:rPr>
          <w:rFonts w:ascii="Berlin Type Office" w:hAnsi="Berlin Type Office" w:cs="Arial"/>
        </w:rPr>
        <w:t xml:space="preserve">Mateskovic </w:t>
      </w:r>
      <w:r>
        <w:rPr>
          <w:rFonts w:ascii="Berlin Type Office" w:hAnsi="Berlin Type Office" w:cs="Arial"/>
        </w:rPr>
        <w:t>wie folgt:</w:t>
      </w:r>
    </w:p>
    <w:p w14:paraId="0CE465B0" w14:textId="77777777" w:rsidR="004B12D9" w:rsidRDefault="004B12D9">
      <w:pPr>
        <w:ind w:left="426"/>
        <w:rPr>
          <w:rFonts w:ascii="Berlin Type Office" w:hAnsi="Berlin Type Office" w:cs="Arial"/>
        </w:rPr>
      </w:pPr>
    </w:p>
    <w:p w14:paraId="5D38D15C" w14:textId="5C78630B" w:rsidR="004B12D9" w:rsidRDefault="00054EA5" w:rsidP="00B42AA8">
      <w:pPr>
        <w:pStyle w:val="Listennummer"/>
        <w:numPr>
          <w:ilvl w:val="0"/>
          <w:numId w:val="12"/>
        </w:numPr>
        <w:rPr>
          <w:rFonts w:cstheme="minorHAnsi"/>
        </w:rPr>
      </w:pPr>
      <w:r w:rsidRPr="00054EA5">
        <w:rPr>
          <w:rFonts w:cstheme="minorHAnsi"/>
        </w:rPr>
        <w:t>Wann ist mit der Umsetzung des Beschlusses auf Drucksache 1579/XXI (Auf dem Weg zum smarten Bürgeramt: Kontaktlose Dokumentenausgabe ermöglichen) zu rechnen?</w:t>
      </w:r>
    </w:p>
    <w:p w14:paraId="727F9807" w14:textId="77777777" w:rsidR="00B42AA8" w:rsidRPr="00B42AA8" w:rsidRDefault="00B42AA8" w:rsidP="00B42AA8">
      <w:pPr>
        <w:pStyle w:val="Listennummer"/>
        <w:numPr>
          <w:ilvl w:val="0"/>
          <w:numId w:val="0"/>
        </w:numPr>
        <w:ind w:left="783"/>
        <w:rPr>
          <w:rFonts w:cstheme="minorHAnsi"/>
        </w:rPr>
      </w:pPr>
    </w:p>
    <w:p w14:paraId="1255577C" w14:textId="4DEDB3FC" w:rsidR="007323F8" w:rsidRDefault="00731254" w:rsidP="00054EA5">
      <w:pPr>
        <w:pStyle w:val="Listennummer"/>
        <w:numPr>
          <w:ilvl w:val="0"/>
          <w:numId w:val="0"/>
        </w:numPr>
        <w:spacing w:after="0" w:line="360" w:lineRule="auto"/>
        <w:ind w:left="709"/>
        <w:jc w:val="both"/>
        <w:rPr>
          <w:rFonts w:cstheme="minorHAnsi"/>
        </w:rPr>
      </w:pPr>
      <w:r w:rsidRPr="00A8363C">
        <w:rPr>
          <w:rFonts w:cstheme="minorHAnsi"/>
          <w:b/>
        </w:rPr>
        <w:t>Antwort:</w:t>
      </w:r>
      <w:r w:rsidR="00F55217" w:rsidRPr="00F55217">
        <w:rPr>
          <w:rFonts w:cstheme="minorHAnsi"/>
        </w:rPr>
        <w:t xml:space="preserve"> </w:t>
      </w:r>
      <w:r w:rsidR="00054EA5" w:rsidRPr="00054EA5">
        <w:rPr>
          <w:rFonts w:cstheme="minorHAnsi"/>
        </w:rPr>
        <w:t xml:space="preserve">Aktuell werden die erforderlichen Beteiligungen der Beschäftigtenvertretung und des Datenschutzbeauftragten vorbereitet. Parallel sind die baulichen Veränderungen inklusive der brandschutzrechtlichen Vorgaben zu initiieren. Hierzu gehört auch, dass eine Feststellanlage für den Raum zur Nutzung der Dokumentenausgabebox im Rathaus Schöneberg installiert und die </w:t>
      </w:r>
      <w:r w:rsidR="00F46E10">
        <w:rPr>
          <w:rFonts w:cstheme="minorHAnsi"/>
        </w:rPr>
        <w:t xml:space="preserve">hierfür erforderliche </w:t>
      </w:r>
      <w:r w:rsidR="00054EA5" w:rsidRPr="00054EA5">
        <w:rPr>
          <w:rFonts w:cstheme="minorHAnsi"/>
        </w:rPr>
        <w:t>denkmalschutzrechtliche Genehmigung eingeholt wird. Insofern ist derzeit keine konkrete Nennung eines Zeitpunktes der Inbetriebnahme möglich.</w:t>
      </w:r>
    </w:p>
    <w:p w14:paraId="50FE1239" w14:textId="77777777" w:rsidR="000727EF" w:rsidRPr="000727EF" w:rsidRDefault="000727EF" w:rsidP="000727EF">
      <w:pPr>
        <w:rPr>
          <w:rFonts w:ascii="Berlin Type Office" w:hAnsi="Berlin Type Office" w:cstheme="minorHAnsi"/>
          <w:lang w:eastAsia="zh-CN"/>
        </w:rPr>
      </w:pPr>
    </w:p>
    <w:p w14:paraId="03D0C494" w14:textId="5E1E3BE3" w:rsidR="0062167A" w:rsidRDefault="00054EA5" w:rsidP="00B42AA8">
      <w:pPr>
        <w:pStyle w:val="Listennummer"/>
        <w:rPr>
          <w:rFonts w:cstheme="minorHAnsi"/>
        </w:rPr>
      </w:pPr>
      <w:r w:rsidRPr="00054EA5">
        <w:rPr>
          <w:rFonts w:cstheme="minorHAnsi"/>
        </w:rPr>
        <w:t>Gibt es von Seiten des Bezirksamtes oder externer Stellen Verzögerungen bei der Umsetzung der selbstbedienbaren Dokumentenausgabeboxen?</w:t>
      </w:r>
    </w:p>
    <w:p w14:paraId="296CA32A" w14:textId="77777777" w:rsidR="00B42AA8" w:rsidRPr="00B42AA8" w:rsidRDefault="00B42AA8" w:rsidP="00B42AA8">
      <w:pPr>
        <w:pStyle w:val="Listennummer"/>
        <w:numPr>
          <w:ilvl w:val="0"/>
          <w:numId w:val="0"/>
        </w:numPr>
        <w:ind w:left="783"/>
        <w:rPr>
          <w:rFonts w:cstheme="minorHAnsi"/>
        </w:rPr>
      </w:pPr>
    </w:p>
    <w:p w14:paraId="684736D6" w14:textId="77777777" w:rsidR="00E3691E" w:rsidRDefault="00731254" w:rsidP="00E3691E">
      <w:pPr>
        <w:pStyle w:val="StandardWeb"/>
        <w:spacing w:line="360" w:lineRule="auto"/>
        <w:ind w:left="709"/>
        <w:jc w:val="both"/>
        <w:rPr>
          <w:rFonts w:ascii="Berlin Type Office" w:hAnsi="Berlin Type Office" w:cstheme="minorHAnsi"/>
        </w:rPr>
      </w:pPr>
      <w:r w:rsidRPr="00A8363C">
        <w:rPr>
          <w:rFonts w:ascii="Berlin Type Office" w:hAnsi="Berlin Type Office" w:cstheme="minorHAnsi"/>
          <w:b/>
        </w:rPr>
        <w:t>Antwort:</w:t>
      </w:r>
      <w:r w:rsidR="00E3691E">
        <w:rPr>
          <w:rFonts w:ascii="Berlin Type Office" w:hAnsi="Berlin Type Office" w:cstheme="minorHAnsi"/>
        </w:rPr>
        <w:t xml:space="preserve"> </w:t>
      </w:r>
    </w:p>
    <w:p w14:paraId="7EF4196D" w14:textId="4A8E6111" w:rsidR="000727EF" w:rsidRDefault="00F46E10" w:rsidP="00E3691E">
      <w:pPr>
        <w:pStyle w:val="StandardWeb"/>
        <w:spacing w:line="360" w:lineRule="auto"/>
        <w:ind w:left="709"/>
        <w:jc w:val="both"/>
        <w:rPr>
          <w:rFonts w:ascii="Berlin Type Office" w:hAnsi="Berlin Type Office" w:cstheme="minorHAnsi"/>
        </w:rPr>
      </w:pPr>
      <w:r>
        <w:rPr>
          <w:rFonts w:ascii="Berlin Type Office" w:hAnsi="Berlin Type Office" w:cstheme="minorHAnsi"/>
        </w:rPr>
        <w:t>Für die Umsetzung des Vorhabens wurden Vorlaufzeiten eingeplant, in dieser Phase der Umsetzung befindet sich der Prozess derzeit, weswegen nicht von Verzögerungen gesprochen werden kann.</w:t>
      </w:r>
    </w:p>
    <w:p w14:paraId="3EBDA74C" w14:textId="23D22508" w:rsidR="00F46E10" w:rsidRPr="000727EF" w:rsidRDefault="00F46E10" w:rsidP="00E3691E">
      <w:pPr>
        <w:pStyle w:val="StandardWeb"/>
        <w:spacing w:line="360" w:lineRule="auto"/>
        <w:ind w:left="709"/>
        <w:jc w:val="both"/>
        <w:rPr>
          <w:rFonts w:ascii="Berlin Type Office" w:hAnsi="Berlin Type Office" w:cstheme="minorHAnsi"/>
        </w:rPr>
      </w:pPr>
      <w:r>
        <w:rPr>
          <w:rFonts w:ascii="Berlin Type Office" w:hAnsi="Berlin Type Office" w:cstheme="minorHAnsi"/>
        </w:rPr>
        <w:lastRenderedPageBreak/>
        <w:t xml:space="preserve">Soweit die Frage auf die noch ausstehende Lieferung der Dokumentenausgabebox für das Rathaus Schöneberg bezieht, führt dieser Umstand derzeit nicht zu einer Verzögerung. </w:t>
      </w:r>
    </w:p>
    <w:p w14:paraId="0534EB76" w14:textId="77777777" w:rsidR="000727EF" w:rsidRDefault="000727EF">
      <w:pPr>
        <w:rPr>
          <w:rFonts w:ascii="Berlin Type Office" w:hAnsi="Berlin Type Office" w:cs="Arial"/>
        </w:rPr>
      </w:pPr>
    </w:p>
    <w:p w14:paraId="768709F2" w14:textId="0E62F36F" w:rsidR="000727EF" w:rsidRDefault="000727EF">
      <w:pPr>
        <w:rPr>
          <w:rFonts w:ascii="Berlin Type Office" w:hAnsi="Berlin Type Office" w:cs="Arial"/>
        </w:rPr>
      </w:pPr>
      <w:r>
        <w:rPr>
          <w:rFonts w:ascii="Berlin Type Office" w:hAnsi="Berlin Type Office" w:cs="Arial"/>
        </w:rPr>
        <w:t>Nachfragen</w:t>
      </w:r>
    </w:p>
    <w:p w14:paraId="7807596E" w14:textId="77777777" w:rsidR="000727EF" w:rsidRDefault="000727EF">
      <w:pPr>
        <w:rPr>
          <w:rFonts w:ascii="Berlin Type Office" w:hAnsi="Berlin Type Office" w:cs="Arial"/>
        </w:rPr>
      </w:pPr>
    </w:p>
    <w:p w14:paraId="4A94F3C9" w14:textId="58B27B8E" w:rsidR="000727EF" w:rsidRPr="00B42AA8" w:rsidRDefault="00054EA5" w:rsidP="00B42AA8">
      <w:pPr>
        <w:pStyle w:val="Listennummer"/>
        <w:numPr>
          <w:ilvl w:val="0"/>
          <w:numId w:val="48"/>
        </w:numPr>
        <w:rPr>
          <w:rFonts w:cstheme="minorHAnsi"/>
        </w:rPr>
      </w:pPr>
      <w:r w:rsidRPr="00B42AA8">
        <w:rPr>
          <w:rFonts w:cstheme="minorHAnsi"/>
        </w:rPr>
        <w:t>Wie möchte das Bezirksamt die Nutzung der Dokumentenausgabeboxen bewerben, um ggf. eine personelle Entlastung in den Bürgerämtern zu erzielen?</w:t>
      </w:r>
    </w:p>
    <w:p w14:paraId="4F593A9D" w14:textId="77777777" w:rsidR="000727EF" w:rsidRDefault="000727EF" w:rsidP="000727EF">
      <w:pPr>
        <w:pStyle w:val="Listennummer"/>
        <w:numPr>
          <w:ilvl w:val="0"/>
          <w:numId w:val="0"/>
        </w:numPr>
        <w:rPr>
          <w:rFonts w:cstheme="minorHAnsi"/>
        </w:rPr>
      </w:pPr>
    </w:p>
    <w:p w14:paraId="2D2A75A6" w14:textId="4A41C07B" w:rsidR="000727EF" w:rsidRDefault="000727EF" w:rsidP="000727EF">
      <w:pPr>
        <w:pStyle w:val="Listennummer"/>
        <w:numPr>
          <w:ilvl w:val="0"/>
          <w:numId w:val="0"/>
        </w:numPr>
        <w:spacing w:after="0" w:line="360" w:lineRule="auto"/>
        <w:ind w:left="709"/>
        <w:jc w:val="both"/>
        <w:rPr>
          <w:rFonts w:cstheme="minorHAnsi"/>
        </w:rPr>
      </w:pPr>
      <w:r w:rsidRPr="00A8363C">
        <w:rPr>
          <w:rFonts w:cstheme="minorHAnsi"/>
          <w:b/>
        </w:rPr>
        <w:t>Antwort:</w:t>
      </w:r>
      <w:r w:rsidRPr="00A8363C">
        <w:rPr>
          <w:rFonts w:cstheme="minorHAnsi"/>
        </w:rPr>
        <w:t xml:space="preserve"> </w:t>
      </w:r>
      <w:r w:rsidR="00F46E10">
        <w:rPr>
          <w:rFonts w:cstheme="minorHAnsi"/>
        </w:rPr>
        <w:t xml:space="preserve">Das Angebot der Abholung der Dokumente via Dokumentenausgabebox wird den Kundinnen und Kunden im Rahmen der Beantragung der Ausweisdokumente unterbreitet werden. Die direkte Ansprache ist die erfolgversprechendste Möglichkeit, dieses Angebot bekannt zu machen. Andere Formen der Bewerbung wie beispielsweise </w:t>
      </w:r>
      <w:r w:rsidR="008631E7">
        <w:rPr>
          <w:rFonts w:cstheme="minorHAnsi"/>
        </w:rPr>
        <w:t xml:space="preserve">Hinweise </w:t>
      </w:r>
      <w:r w:rsidR="00F46E10">
        <w:rPr>
          <w:rFonts w:cstheme="minorHAnsi"/>
        </w:rPr>
        <w:t>im Warte-TV oder Aushänge</w:t>
      </w:r>
      <w:r w:rsidR="008631E7">
        <w:rPr>
          <w:rFonts w:cstheme="minorHAnsi"/>
        </w:rPr>
        <w:t xml:space="preserve"> werden die direkte Ansprache lediglich </w:t>
      </w:r>
      <w:r w:rsidR="00F46E10">
        <w:rPr>
          <w:rFonts w:cstheme="minorHAnsi"/>
        </w:rPr>
        <w:t>flankieren</w:t>
      </w:r>
      <w:r w:rsidR="008631E7">
        <w:rPr>
          <w:rFonts w:cstheme="minorHAnsi"/>
        </w:rPr>
        <w:t>.</w:t>
      </w:r>
    </w:p>
    <w:p w14:paraId="28456CB5" w14:textId="77777777" w:rsidR="000727EF" w:rsidRPr="000727EF" w:rsidRDefault="000727EF" w:rsidP="000727EF">
      <w:pPr>
        <w:rPr>
          <w:rFonts w:ascii="Berlin Type Office" w:hAnsi="Berlin Type Office" w:cstheme="minorHAnsi"/>
          <w:lang w:eastAsia="zh-CN"/>
        </w:rPr>
      </w:pPr>
    </w:p>
    <w:p w14:paraId="0A68117B" w14:textId="1B9DB174" w:rsidR="000727EF" w:rsidRPr="00B42AA8" w:rsidRDefault="00B42AA8" w:rsidP="00B42AA8">
      <w:pPr>
        <w:pStyle w:val="Listennummer"/>
        <w:numPr>
          <w:ilvl w:val="0"/>
          <w:numId w:val="49"/>
        </w:numPr>
        <w:rPr>
          <w:rFonts w:cstheme="minorHAnsi"/>
        </w:rPr>
      </w:pPr>
      <w:r w:rsidRPr="00B42AA8">
        <w:rPr>
          <w:rFonts w:cstheme="minorHAnsi"/>
        </w:rPr>
        <w:t>Wird eine flächendeckende Etablierung der Dokumentenausgabeboxen angestrebt oder soll zunächst ein Testbetrieb an einem Standort erfolgen?</w:t>
      </w:r>
    </w:p>
    <w:p w14:paraId="5573583A" w14:textId="77777777" w:rsidR="000727EF" w:rsidRDefault="000727EF" w:rsidP="000727EF">
      <w:pPr>
        <w:rPr>
          <w:rFonts w:ascii="Berlin Type Office" w:hAnsi="Berlin Type Office" w:cstheme="minorHAnsi"/>
          <w:b/>
        </w:rPr>
      </w:pPr>
    </w:p>
    <w:p w14:paraId="7613CF08" w14:textId="0B39AD01" w:rsidR="00F14EC7" w:rsidRDefault="000727EF" w:rsidP="00B42AA8">
      <w:pPr>
        <w:pStyle w:val="StandardWeb"/>
        <w:spacing w:line="360" w:lineRule="auto"/>
        <w:ind w:left="709"/>
        <w:jc w:val="both"/>
        <w:rPr>
          <w:rFonts w:ascii="Berlin Type Office" w:hAnsi="Berlin Type Office" w:cstheme="minorHAnsi"/>
        </w:rPr>
      </w:pPr>
      <w:r w:rsidRPr="00A8363C">
        <w:rPr>
          <w:rFonts w:ascii="Berlin Type Office" w:hAnsi="Berlin Type Office" w:cstheme="minorHAnsi"/>
          <w:b/>
        </w:rPr>
        <w:t>Antwort:</w:t>
      </w:r>
      <w:r w:rsidRPr="00A8363C">
        <w:rPr>
          <w:rFonts w:ascii="Berlin Type Office" w:hAnsi="Berlin Type Office" w:cstheme="minorHAnsi"/>
        </w:rPr>
        <w:t xml:space="preserve"> </w:t>
      </w:r>
      <w:r w:rsidR="00B42AA8" w:rsidRPr="00B42AA8">
        <w:rPr>
          <w:rFonts w:ascii="Berlin Type Office" w:hAnsi="Berlin Type Office" w:cstheme="minorHAnsi"/>
        </w:rPr>
        <w:t>Beide beschafften Dokumentenausgabeboxen sollen in den Rathäusern Tempelhof und Schöneberg in Echtbetrieb genommen werden. Ein Testbetrieb wird aktuell nicht angestrebt.</w:t>
      </w:r>
    </w:p>
    <w:p w14:paraId="4394E2D6" w14:textId="5198A6A2" w:rsidR="000727EF" w:rsidRDefault="008631E7" w:rsidP="008631E7">
      <w:pPr>
        <w:pStyle w:val="StandardWeb"/>
        <w:spacing w:line="360" w:lineRule="auto"/>
        <w:ind w:left="709"/>
        <w:jc w:val="both"/>
        <w:rPr>
          <w:rFonts w:ascii="Berlin Type Office" w:hAnsi="Berlin Type Office" w:cs="Arial"/>
        </w:rPr>
      </w:pPr>
      <w:r>
        <w:rPr>
          <w:rFonts w:ascii="Berlin Type Office" w:hAnsi="Berlin Type Office" w:cstheme="minorHAnsi"/>
        </w:rPr>
        <w:t xml:space="preserve">Der Vorteil der Abholung von Ausweisdokumenten via Dokumentenausgabebox besteht darin, dass die Abholung nicht auf die Öffnungszeiten der Bürgerämter beschränkt ist, sondern die Abholung während der Öffnungszeiten der Rathäuser möglich ist. Am Standort in Lichtenrade besteht dieser Vorteil nicht. </w:t>
      </w:r>
    </w:p>
    <w:p w14:paraId="2B418BD0" w14:textId="3595817A" w:rsidR="004B12D9" w:rsidRDefault="00731254">
      <w:pPr>
        <w:rPr>
          <w:rFonts w:ascii="Berlin Type Office" w:hAnsi="Berlin Type Office" w:cs="Arial"/>
        </w:rPr>
      </w:pPr>
      <w:r>
        <w:rPr>
          <w:rFonts w:ascii="Berlin Type Office" w:hAnsi="Berlin Type Office" w:cs="Arial"/>
        </w:rPr>
        <w:t xml:space="preserve">Vielen Dank für Ihre Aufmerksamkeit! </w:t>
      </w:r>
    </w:p>
    <w:p w14:paraId="1040E85D" w14:textId="5BA353C9" w:rsidR="004B12D9" w:rsidRDefault="00731254">
      <w:pPr>
        <w:rPr>
          <w:rFonts w:ascii="Berlin Type Office" w:hAnsi="Berlin Type Office" w:cs="Arial"/>
        </w:rPr>
      </w:pPr>
      <w:r>
        <w:rPr>
          <w:rFonts w:ascii="Berlin Type Office" w:hAnsi="Berlin Type Office" w:cs="Arial"/>
        </w:rPr>
        <w:t xml:space="preserve">Berlin, den </w:t>
      </w:r>
      <w:r w:rsidR="00B42AA8">
        <w:rPr>
          <w:rFonts w:ascii="Berlin Type Office" w:hAnsi="Berlin Type Office" w:cs="Arial"/>
        </w:rPr>
        <w:t>22.04</w:t>
      </w:r>
      <w:r>
        <w:rPr>
          <w:rFonts w:ascii="Berlin Type Office" w:hAnsi="Berlin Type Office" w:cs="Arial"/>
        </w:rPr>
        <w:t>.2026</w:t>
      </w:r>
      <w:r w:rsidR="008631E7">
        <w:rPr>
          <w:rFonts w:ascii="Berlin Type Office" w:hAnsi="Berlin Type Office" w:cs="Arial"/>
        </w:rPr>
        <w:br/>
      </w:r>
    </w:p>
    <w:p w14:paraId="59F57DCE" w14:textId="77777777" w:rsidR="004B12D9" w:rsidRDefault="00731254">
      <w:pPr>
        <w:rPr>
          <w:rFonts w:ascii="Berlin Type Office" w:hAnsi="Berlin Type Office" w:cs="Arial"/>
        </w:rPr>
      </w:pPr>
      <w:r>
        <w:rPr>
          <w:rFonts w:ascii="Berlin Type Office" w:hAnsi="Berlin Type Office" w:cs="Arial"/>
        </w:rPr>
        <w:t>Matthias Steuckardt</w:t>
      </w:r>
    </w:p>
    <w:p w14:paraId="39E83B4D" w14:textId="77777777" w:rsidR="004B12D9" w:rsidRDefault="00731254">
      <w:pPr>
        <w:rPr>
          <w:rFonts w:ascii="Berlin Type Office" w:hAnsi="Berlin Type Office" w:cs="Arial"/>
        </w:rPr>
      </w:pPr>
      <w:r>
        <w:rPr>
          <w:rFonts w:ascii="Berlin Type Office" w:hAnsi="Berlin Type Office" w:cs="Arial"/>
        </w:rPr>
        <w:t>Bezirksstadtrat</w:t>
      </w:r>
    </w:p>
    <w:sectPr w:rsidR="004B12D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D327" w14:textId="77777777" w:rsidR="004B12D9" w:rsidRDefault="00731254">
      <w:r>
        <w:separator/>
      </w:r>
    </w:p>
  </w:endnote>
  <w:endnote w:type="continuationSeparator" w:id="0">
    <w:p w14:paraId="5B1A1506" w14:textId="77777777" w:rsidR="004B12D9" w:rsidRDefault="0073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altName w:val="Calibri"/>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C253" w14:textId="77777777" w:rsidR="004B12D9" w:rsidRDefault="004B12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966417"/>
      <w:docPartObj>
        <w:docPartGallery w:val="Page Numbers (Bottom of Page)"/>
        <w:docPartUnique/>
      </w:docPartObj>
    </w:sdtPr>
    <w:sdtEndPr/>
    <w:sdtContent>
      <w:p w14:paraId="1878F57E" w14:textId="5164BA5E" w:rsidR="00C32522" w:rsidRDefault="00C32522">
        <w:pPr>
          <w:pStyle w:val="Fuzeile"/>
          <w:jc w:val="center"/>
        </w:pPr>
        <w:r>
          <w:fldChar w:fldCharType="begin"/>
        </w:r>
        <w:r>
          <w:instrText>PAGE   \* MERGEFORMAT</w:instrText>
        </w:r>
        <w:r>
          <w:fldChar w:fldCharType="separate"/>
        </w:r>
        <w:r>
          <w:t>2</w:t>
        </w:r>
        <w:r>
          <w:fldChar w:fldCharType="end"/>
        </w:r>
      </w:p>
    </w:sdtContent>
  </w:sdt>
  <w:p w14:paraId="734C769D" w14:textId="77777777" w:rsidR="004B12D9" w:rsidRDefault="004B12D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C087" w14:textId="77777777" w:rsidR="004B12D9" w:rsidRDefault="004B12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2D51" w14:textId="77777777" w:rsidR="004B12D9" w:rsidRDefault="00731254">
      <w:r>
        <w:separator/>
      </w:r>
    </w:p>
  </w:footnote>
  <w:footnote w:type="continuationSeparator" w:id="0">
    <w:p w14:paraId="6B642022" w14:textId="77777777" w:rsidR="004B12D9" w:rsidRDefault="0073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13EB" w14:textId="77777777" w:rsidR="004B12D9" w:rsidRDefault="004B12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E043" w14:textId="77777777" w:rsidR="004B12D9" w:rsidRDefault="00731254">
    <w:pPr>
      <w:pStyle w:val="Kopfzeile"/>
      <w:jc w:val="center"/>
    </w:pPr>
    <w:r>
      <w:t>!!!Es gilt das gesprochene Wort!!!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2ED3" w14:textId="77777777" w:rsidR="004B12D9" w:rsidRDefault="004B12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C6CAAFC"/>
    <w:lvl w:ilvl="0">
      <w:start w:val="1"/>
      <w:numFmt w:val="decimal"/>
      <w:lvlText w:val="%1."/>
      <w:lvlJc w:val="left"/>
      <w:pPr>
        <w:tabs>
          <w:tab w:val="num" w:pos="360"/>
        </w:tabs>
        <w:ind w:left="360" w:hanging="360"/>
      </w:pPr>
    </w:lvl>
  </w:abstractNum>
  <w:abstractNum w:abstractNumId="1" w15:restartNumberingAfterBreak="0">
    <w:nsid w:val="025646FE"/>
    <w:multiLevelType w:val="hybridMultilevel"/>
    <w:tmpl w:val="168AEB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8B0155"/>
    <w:multiLevelType w:val="hybridMultilevel"/>
    <w:tmpl w:val="7E6C591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806727C"/>
    <w:multiLevelType w:val="hybridMultilevel"/>
    <w:tmpl w:val="DC0E9C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0DDB424E"/>
    <w:multiLevelType w:val="hybridMultilevel"/>
    <w:tmpl w:val="D49C24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1970017"/>
    <w:multiLevelType w:val="hybridMultilevel"/>
    <w:tmpl w:val="C622AB6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2AE43B5"/>
    <w:multiLevelType w:val="hybridMultilevel"/>
    <w:tmpl w:val="1696D7B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871A9D"/>
    <w:multiLevelType w:val="hybridMultilevel"/>
    <w:tmpl w:val="7F2E7B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A90BF6"/>
    <w:multiLevelType w:val="multilevel"/>
    <w:tmpl w:val="D3B4577A"/>
    <w:lvl w:ilvl="0">
      <w:start w:val="2"/>
      <w:numFmt w:val="decimal"/>
      <w:isLgl/>
      <w:suff w:val="space"/>
      <w:lvlText w:val="%1."/>
      <w:lvlJc w:val="left"/>
      <w:pPr>
        <w:ind w:left="357" w:hanging="357"/>
      </w:pPr>
      <w:rPr>
        <w:rFonts w:hint="default"/>
      </w:rPr>
    </w:lvl>
    <w:lvl w:ilvl="1">
      <w:start w:val="1"/>
      <w:numFmt w:val="decimal"/>
      <w:isLg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9" w15:restartNumberingAfterBreak="0">
    <w:nsid w:val="17E32021"/>
    <w:multiLevelType w:val="hybridMultilevel"/>
    <w:tmpl w:val="1696D7B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7D488F"/>
    <w:multiLevelType w:val="hybridMultilevel"/>
    <w:tmpl w:val="A7B2E6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FB23268"/>
    <w:multiLevelType w:val="multilevel"/>
    <w:tmpl w:val="F9CA825E"/>
    <w:styleLink w:val="AktuelleListe1"/>
    <w:lvl w:ilvl="0">
      <w:start w:val="1"/>
      <w:numFmt w:val="decimal"/>
      <w:lvlText w:val="%1."/>
      <w:lvlJc w:val="left"/>
      <w:pPr>
        <w:ind w:left="783" w:hanging="357"/>
      </w:pPr>
      <w:rPr>
        <w:rFonts w:ascii="Berlin Type Office" w:hAnsi="Berlin Type Office" w:hint="default"/>
      </w:rPr>
    </w:lvl>
    <w:lvl w:ilvl="1">
      <w:start w:val="1"/>
      <w:numFmt w:val="decimal"/>
      <w:isLgl/>
      <w:suff w:val="space"/>
      <w:lvlText w:val="%1.%2."/>
      <w:lvlJc w:val="left"/>
      <w:pPr>
        <w:ind w:left="1139" w:hanging="357"/>
      </w:pPr>
      <w:rPr>
        <w:rFonts w:hint="default"/>
      </w:rPr>
    </w:lvl>
    <w:lvl w:ilvl="2">
      <w:start w:val="1"/>
      <w:numFmt w:val="decimal"/>
      <w:suff w:val="space"/>
      <w:lvlText w:val="%1.%2.%3."/>
      <w:lvlJc w:val="left"/>
      <w:pPr>
        <w:ind w:left="1496" w:hanging="357"/>
      </w:pPr>
      <w:rPr>
        <w:rFonts w:hint="default"/>
      </w:rPr>
    </w:lvl>
    <w:lvl w:ilvl="3">
      <w:start w:val="1"/>
      <w:numFmt w:val="decimal"/>
      <w:suff w:val="space"/>
      <w:lvlText w:val="%1.%2.%3.%4."/>
      <w:lvlJc w:val="left"/>
      <w:pPr>
        <w:ind w:left="1853" w:hanging="357"/>
      </w:pPr>
      <w:rPr>
        <w:rFonts w:hint="default"/>
      </w:rPr>
    </w:lvl>
    <w:lvl w:ilvl="4">
      <w:start w:val="1"/>
      <w:numFmt w:val="decimal"/>
      <w:suff w:val="space"/>
      <w:lvlText w:val="%1.%2.%3.%4.%5."/>
      <w:lvlJc w:val="left"/>
      <w:pPr>
        <w:ind w:left="2210" w:hanging="357"/>
      </w:pPr>
      <w:rPr>
        <w:rFonts w:hint="default"/>
      </w:rPr>
    </w:lvl>
    <w:lvl w:ilvl="5">
      <w:start w:val="1"/>
      <w:numFmt w:val="decimal"/>
      <w:suff w:val="space"/>
      <w:lvlText w:val="%1.%2.%3.%4.%5.%6."/>
      <w:lvlJc w:val="left"/>
      <w:pPr>
        <w:ind w:left="2567" w:hanging="357"/>
      </w:pPr>
      <w:rPr>
        <w:rFonts w:hint="default"/>
      </w:rPr>
    </w:lvl>
    <w:lvl w:ilvl="6">
      <w:start w:val="1"/>
      <w:numFmt w:val="decimal"/>
      <w:suff w:val="space"/>
      <w:lvlText w:val="%1.%2.%3.%4.%5.%6.%7."/>
      <w:lvlJc w:val="left"/>
      <w:pPr>
        <w:ind w:left="2924" w:hanging="357"/>
      </w:pPr>
      <w:rPr>
        <w:rFonts w:hint="default"/>
      </w:rPr>
    </w:lvl>
    <w:lvl w:ilvl="7">
      <w:start w:val="1"/>
      <w:numFmt w:val="decimal"/>
      <w:suff w:val="space"/>
      <w:lvlText w:val="%1.%2.%3.%4.%5.%6.%7.%8."/>
      <w:lvlJc w:val="left"/>
      <w:pPr>
        <w:ind w:left="3281" w:hanging="357"/>
      </w:pPr>
      <w:rPr>
        <w:rFonts w:hint="default"/>
      </w:rPr>
    </w:lvl>
    <w:lvl w:ilvl="8">
      <w:start w:val="1"/>
      <w:numFmt w:val="decimal"/>
      <w:suff w:val="space"/>
      <w:lvlText w:val="%1.%2.%3.%4.%5.%6.%7.%8.%9."/>
      <w:lvlJc w:val="left"/>
      <w:pPr>
        <w:ind w:left="3638" w:hanging="357"/>
      </w:pPr>
      <w:rPr>
        <w:rFonts w:hint="default"/>
      </w:rPr>
    </w:lvl>
  </w:abstractNum>
  <w:abstractNum w:abstractNumId="12" w15:restartNumberingAfterBreak="0">
    <w:nsid w:val="237C01DD"/>
    <w:multiLevelType w:val="hybridMultilevel"/>
    <w:tmpl w:val="31B443C8"/>
    <w:lvl w:ilvl="0" w:tplc="C534D374">
      <w:start w:val="1"/>
      <w:numFmt w:val="decimal"/>
      <w:lvlText w:val="%1."/>
      <w:lvlJc w:val="left"/>
      <w:pPr>
        <w:ind w:left="720" w:hanging="360"/>
      </w:pPr>
      <w:rPr>
        <w:rFonts w:ascii="Berlin Type Office" w:hAnsi="Berlin Type Office"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AA2325"/>
    <w:multiLevelType w:val="hybridMultilevel"/>
    <w:tmpl w:val="1C5E9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2978AB"/>
    <w:multiLevelType w:val="hybridMultilevel"/>
    <w:tmpl w:val="7F54178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3CF0093C"/>
    <w:multiLevelType w:val="hybridMultilevel"/>
    <w:tmpl w:val="0C3011E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3F2D695C"/>
    <w:multiLevelType w:val="hybridMultilevel"/>
    <w:tmpl w:val="1696D7B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7892716"/>
    <w:multiLevelType w:val="multilevel"/>
    <w:tmpl w:val="11E25104"/>
    <w:lvl w:ilvl="0">
      <w:start w:val="2"/>
      <w:numFmt w:val="decimal"/>
      <w:isLgl/>
      <w:suff w:val="space"/>
      <w:lvlText w:val="%1."/>
      <w:lvlJc w:val="left"/>
      <w:pPr>
        <w:ind w:left="357" w:hanging="357"/>
      </w:pPr>
      <w:rPr>
        <w:rFonts w:hint="default"/>
      </w:rPr>
    </w:lvl>
    <w:lvl w:ilvl="1">
      <w:start w:val="1"/>
      <w:numFmt w:val="decimal"/>
      <w:isLg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18" w15:restartNumberingAfterBreak="0">
    <w:nsid w:val="47F13961"/>
    <w:multiLevelType w:val="multilevel"/>
    <w:tmpl w:val="E576738E"/>
    <w:lvl w:ilvl="0">
      <w:start w:val="1"/>
      <w:numFmt w:val="decimal"/>
      <w:isLgl/>
      <w:suff w:val="space"/>
      <w:lvlText w:val="%1."/>
      <w:lvlJc w:val="left"/>
      <w:pPr>
        <w:ind w:left="782" w:hanging="357"/>
      </w:pPr>
      <w:rPr>
        <w:rFonts w:hint="default"/>
      </w:rPr>
    </w:lvl>
    <w:lvl w:ilvl="1">
      <w:start w:val="1"/>
      <w:numFmt w:val="decimal"/>
      <w:isLgl/>
      <w:suff w:val="space"/>
      <w:lvlText w:val="%1.%2."/>
      <w:lvlJc w:val="left"/>
      <w:pPr>
        <w:ind w:left="1139" w:hanging="357"/>
      </w:pPr>
      <w:rPr>
        <w:rFonts w:hint="default"/>
      </w:rPr>
    </w:lvl>
    <w:lvl w:ilvl="2">
      <w:start w:val="1"/>
      <w:numFmt w:val="decimal"/>
      <w:suff w:val="space"/>
      <w:lvlText w:val="%1.%2.%3."/>
      <w:lvlJc w:val="left"/>
      <w:pPr>
        <w:ind w:left="1496" w:hanging="357"/>
      </w:pPr>
      <w:rPr>
        <w:rFonts w:hint="default"/>
      </w:rPr>
    </w:lvl>
    <w:lvl w:ilvl="3">
      <w:start w:val="1"/>
      <w:numFmt w:val="decimal"/>
      <w:suff w:val="space"/>
      <w:lvlText w:val="%1.%2.%3.%4."/>
      <w:lvlJc w:val="left"/>
      <w:pPr>
        <w:ind w:left="1853" w:hanging="357"/>
      </w:pPr>
      <w:rPr>
        <w:rFonts w:hint="default"/>
      </w:rPr>
    </w:lvl>
    <w:lvl w:ilvl="4">
      <w:start w:val="1"/>
      <w:numFmt w:val="decimal"/>
      <w:suff w:val="space"/>
      <w:lvlText w:val="%1.%2.%3.%4.%5."/>
      <w:lvlJc w:val="left"/>
      <w:pPr>
        <w:ind w:left="2210" w:hanging="357"/>
      </w:pPr>
      <w:rPr>
        <w:rFonts w:hint="default"/>
      </w:rPr>
    </w:lvl>
    <w:lvl w:ilvl="5">
      <w:start w:val="1"/>
      <w:numFmt w:val="decimal"/>
      <w:suff w:val="space"/>
      <w:lvlText w:val="%1.%2.%3.%4.%5.%6."/>
      <w:lvlJc w:val="left"/>
      <w:pPr>
        <w:ind w:left="2567" w:hanging="357"/>
      </w:pPr>
      <w:rPr>
        <w:rFonts w:hint="default"/>
      </w:rPr>
    </w:lvl>
    <w:lvl w:ilvl="6">
      <w:start w:val="1"/>
      <w:numFmt w:val="decimal"/>
      <w:suff w:val="space"/>
      <w:lvlText w:val="%1.%2.%3.%4.%5.%6.%7."/>
      <w:lvlJc w:val="left"/>
      <w:pPr>
        <w:ind w:left="2924" w:hanging="357"/>
      </w:pPr>
      <w:rPr>
        <w:rFonts w:hint="default"/>
      </w:rPr>
    </w:lvl>
    <w:lvl w:ilvl="7">
      <w:start w:val="1"/>
      <w:numFmt w:val="decimal"/>
      <w:suff w:val="space"/>
      <w:lvlText w:val="%1.%2.%3.%4.%5.%6.%7.%8."/>
      <w:lvlJc w:val="left"/>
      <w:pPr>
        <w:ind w:left="3281" w:hanging="357"/>
      </w:pPr>
      <w:rPr>
        <w:rFonts w:hint="default"/>
      </w:rPr>
    </w:lvl>
    <w:lvl w:ilvl="8">
      <w:start w:val="1"/>
      <w:numFmt w:val="decimal"/>
      <w:suff w:val="space"/>
      <w:lvlText w:val="%1.%2.%3.%4.%5.%6.%7.%8.%9."/>
      <w:lvlJc w:val="left"/>
      <w:pPr>
        <w:ind w:left="3638" w:hanging="357"/>
      </w:pPr>
      <w:rPr>
        <w:rFonts w:hint="default"/>
      </w:rPr>
    </w:lvl>
  </w:abstractNum>
  <w:abstractNum w:abstractNumId="19" w15:restartNumberingAfterBreak="0">
    <w:nsid w:val="4C342960"/>
    <w:multiLevelType w:val="hybridMultilevel"/>
    <w:tmpl w:val="C5640EBC"/>
    <w:lvl w:ilvl="0" w:tplc="2FD8BCC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4DBD22B2"/>
    <w:multiLevelType w:val="multilevel"/>
    <w:tmpl w:val="734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FD3529"/>
    <w:multiLevelType w:val="multilevel"/>
    <w:tmpl w:val="BC2803F4"/>
    <w:lvl w:ilvl="0">
      <w:start w:val="1"/>
      <w:numFmt w:val="decimal"/>
      <w:pStyle w:val="Listennummer"/>
      <w:lvlText w:val="%1."/>
      <w:lvlJc w:val="left"/>
      <w:pPr>
        <w:ind w:left="783" w:hanging="357"/>
      </w:pPr>
      <w:rPr>
        <w:rFonts w:ascii="Berlin Type Office" w:hAnsi="Berlin Type Office" w:hint="default"/>
      </w:rPr>
    </w:lvl>
    <w:lvl w:ilvl="1">
      <w:start w:val="1"/>
      <w:numFmt w:val="decimal"/>
      <w:pStyle w:val="Listennummer2"/>
      <w:isLgl/>
      <w:suff w:val="space"/>
      <w:lvlText w:val="%1.%2."/>
      <w:lvlJc w:val="left"/>
      <w:pPr>
        <w:ind w:left="1139" w:hanging="357"/>
      </w:pPr>
      <w:rPr>
        <w:rFonts w:hint="default"/>
      </w:rPr>
    </w:lvl>
    <w:lvl w:ilvl="2">
      <w:start w:val="1"/>
      <w:numFmt w:val="decimal"/>
      <w:pStyle w:val="Listennummer3"/>
      <w:suff w:val="space"/>
      <w:lvlText w:val="%1.%2.%3."/>
      <w:lvlJc w:val="left"/>
      <w:pPr>
        <w:ind w:left="1496" w:hanging="357"/>
      </w:pPr>
      <w:rPr>
        <w:rFonts w:hint="default"/>
      </w:rPr>
    </w:lvl>
    <w:lvl w:ilvl="3">
      <w:start w:val="1"/>
      <w:numFmt w:val="decimal"/>
      <w:pStyle w:val="Listennummer4"/>
      <w:suff w:val="space"/>
      <w:lvlText w:val="%1.%2.%3.%4."/>
      <w:lvlJc w:val="left"/>
      <w:pPr>
        <w:ind w:left="1853" w:hanging="357"/>
      </w:pPr>
      <w:rPr>
        <w:rFonts w:hint="default"/>
      </w:rPr>
    </w:lvl>
    <w:lvl w:ilvl="4">
      <w:start w:val="1"/>
      <w:numFmt w:val="decimal"/>
      <w:pStyle w:val="Listennummer5"/>
      <w:suff w:val="space"/>
      <w:lvlText w:val="%1.%2.%3.%4.%5."/>
      <w:lvlJc w:val="left"/>
      <w:pPr>
        <w:ind w:left="2210" w:hanging="357"/>
      </w:pPr>
      <w:rPr>
        <w:rFonts w:hint="default"/>
      </w:rPr>
    </w:lvl>
    <w:lvl w:ilvl="5">
      <w:start w:val="1"/>
      <w:numFmt w:val="decimal"/>
      <w:pStyle w:val="Listennummer6"/>
      <w:suff w:val="space"/>
      <w:lvlText w:val="%1.%2.%3.%4.%5.%6."/>
      <w:lvlJc w:val="left"/>
      <w:pPr>
        <w:ind w:left="2567" w:hanging="357"/>
      </w:pPr>
      <w:rPr>
        <w:rFonts w:hint="default"/>
      </w:rPr>
    </w:lvl>
    <w:lvl w:ilvl="6">
      <w:start w:val="1"/>
      <w:numFmt w:val="decimal"/>
      <w:suff w:val="space"/>
      <w:lvlText w:val="%1.%2.%3.%4.%5.%6.%7."/>
      <w:lvlJc w:val="left"/>
      <w:pPr>
        <w:ind w:left="2924" w:hanging="357"/>
      </w:pPr>
      <w:rPr>
        <w:rFonts w:hint="default"/>
      </w:rPr>
    </w:lvl>
    <w:lvl w:ilvl="7">
      <w:start w:val="1"/>
      <w:numFmt w:val="decimal"/>
      <w:suff w:val="space"/>
      <w:lvlText w:val="%1.%2.%3.%4.%5.%6.%7.%8."/>
      <w:lvlJc w:val="left"/>
      <w:pPr>
        <w:ind w:left="3281" w:hanging="357"/>
      </w:pPr>
      <w:rPr>
        <w:rFonts w:hint="default"/>
      </w:rPr>
    </w:lvl>
    <w:lvl w:ilvl="8">
      <w:start w:val="1"/>
      <w:numFmt w:val="decimal"/>
      <w:suff w:val="space"/>
      <w:lvlText w:val="%1.%2.%3.%4.%5.%6.%7.%8.%9."/>
      <w:lvlJc w:val="left"/>
      <w:pPr>
        <w:ind w:left="3638" w:hanging="357"/>
      </w:pPr>
      <w:rPr>
        <w:rFonts w:hint="default"/>
      </w:rPr>
    </w:lvl>
  </w:abstractNum>
  <w:abstractNum w:abstractNumId="22" w15:restartNumberingAfterBreak="0">
    <w:nsid w:val="505B6B5C"/>
    <w:multiLevelType w:val="hybridMultilevel"/>
    <w:tmpl w:val="8A489132"/>
    <w:lvl w:ilvl="0" w:tplc="25BCF1CA">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3" w15:restartNumberingAfterBreak="0">
    <w:nsid w:val="53D83DE0"/>
    <w:multiLevelType w:val="hybridMultilevel"/>
    <w:tmpl w:val="E4EA941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5474305C"/>
    <w:multiLevelType w:val="hybridMultilevel"/>
    <w:tmpl w:val="D02245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76747D"/>
    <w:multiLevelType w:val="hybridMultilevel"/>
    <w:tmpl w:val="44F8676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6" w15:restartNumberingAfterBreak="0">
    <w:nsid w:val="58A152A6"/>
    <w:multiLevelType w:val="hybridMultilevel"/>
    <w:tmpl w:val="5FE42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D87C41"/>
    <w:multiLevelType w:val="hybridMultilevel"/>
    <w:tmpl w:val="36A23FA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608B6FB4"/>
    <w:multiLevelType w:val="hybridMultilevel"/>
    <w:tmpl w:val="F92EEA9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1931274"/>
    <w:multiLevelType w:val="hybridMultilevel"/>
    <w:tmpl w:val="C8A2A6E6"/>
    <w:lvl w:ilvl="0" w:tplc="90382E18">
      <w:start w:val="1"/>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08016B"/>
    <w:multiLevelType w:val="hybridMultilevel"/>
    <w:tmpl w:val="8920FE76"/>
    <w:lvl w:ilvl="0" w:tplc="BF70D692">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BC378D7"/>
    <w:multiLevelType w:val="hybridMultilevel"/>
    <w:tmpl w:val="CF86063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2" w15:restartNumberingAfterBreak="0">
    <w:nsid w:val="6C4C75E0"/>
    <w:multiLevelType w:val="hybridMultilevel"/>
    <w:tmpl w:val="AB964B7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3" w15:restartNumberingAfterBreak="0">
    <w:nsid w:val="6E186968"/>
    <w:multiLevelType w:val="hybridMultilevel"/>
    <w:tmpl w:val="1696D7B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486BE7"/>
    <w:multiLevelType w:val="hybridMultilevel"/>
    <w:tmpl w:val="F92EEA9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40884052">
    <w:abstractNumId w:val="33"/>
  </w:num>
  <w:num w:numId="2" w16cid:durableId="839348711">
    <w:abstractNumId w:val="16"/>
  </w:num>
  <w:num w:numId="3" w16cid:durableId="36901355">
    <w:abstractNumId w:val="9"/>
  </w:num>
  <w:num w:numId="4" w16cid:durableId="1078403166">
    <w:abstractNumId w:val="6"/>
  </w:num>
  <w:num w:numId="5" w16cid:durableId="59062806">
    <w:abstractNumId w:val="13"/>
  </w:num>
  <w:num w:numId="6" w16cid:durableId="479228394">
    <w:abstractNumId w:val="4"/>
  </w:num>
  <w:num w:numId="7" w16cid:durableId="560529990">
    <w:abstractNumId w:val="10"/>
  </w:num>
  <w:num w:numId="8" w16cid:durableId="1466312312">
    <w:abstractNumId w:val="18"/>
  </w:num>
  <w:num w:numId="9" w16cid:durableId="598875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77446">
    <w:abstractNumId w:val="17"/>
  </w:num>
  <w:num w:numId="11" w16cid:durableId="1333558716">
    <w:abstractNumId w:val="8"/>
  </w:num>
  <w:num w:numId="12" w16cid:durableId="661664605">
    <w:abstractNumId w:val="21"/>
  </w:num>
  <w:num w:numId="13" w16cid:durableId="568658961">
    <w:abstractNumId w:val="34"/>
  </w:num>
  <w:num w:numId="14" w16cid:durableId="1755323215">
    <w:abstractNumId w:val="28"/>
  </w:num>
  <w:num w:numId="15" w16cid:durableId="1161383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1768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956540">
    <w:abstractNumId w:val="3"/>
  </w:num>
  <w:num w:numId="18" w16cid:durableId="1174951372">
    <w:abstractNumId w:val="25"/>
  </w:num>
  <w:num w:numId="19" w16cid:durableId="619150524">
    <w:abstractNumId w:val="12"/>
  </w:num>
  <w:num w:numId="20" w16cid:durableId="1226529374">
    <w:abstractNumId w:val="26"/>
  </w:num>
  <w:num w:numId="21" w16cid:durableId="1998145058">
    <w:abstractNumId w:val="7"/>
  </w:num>
  <w:num w:numId="22" w16cid:durableId="1818956140">
    <w:abstractNumId w:val="30"/>
  </w:num>
  <w:num w:numId="23" w16cid:durableId="902566758">
    <w:abstractNumId w:val="22"/>
  </w:num>
  <w:num w:numId="24" w16cid:durableId="737171770">
    <w:abstractNumId w:val="15"/>
  </w:num>
  <w:num w:numId="25" w16cid:durableId="1268923631">
    <w:abstractNumId w:val="32"/>
  </w:num>
  <w:num w:numId="26" w16cid:durableId="995690819">
    <w:abstractNumId w:val="2"/>
  </w:num>
  <w:num w:numId="27" w16cid:durableId="593974026">
    <w:abstractNumId w:val="1"/>
  </w:num>
  <w:num w:numId="28" w16cid:durableId="1091127010">
    <w:abstractNumId w:val="19"/>
  </w:num>
  <w:num w:numId="29" w16cid:durableId="16812780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638070">
    <w:abstractNumId w:val="21"/>
  </w:num>
  <w:num w:numId="31" w16cid:durableId="2466911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2713986">
    <w:abstractNumId w:val="21"/>
  </w:num>
  <w:num w:numId="33" w16cid:durableId="2096393051">
    <w:abstractNumId w:val="24"/>
  </w:num>
  <w:num w:numId="34" w16cid:durableId="493110670">
    <w:abstractNumId w:val="20"/>
  </w:num>
  <w:num w:numId="35" w16cid:durableId="285622003">
    <w:abstractNumId w:val="14"/>
  </w:num>
  <w:num w:numId="36" w16cid:durableId="892666706">
    <w:abstractNumId w:val="21"/>
  </w:num>
  <w:num w:numId="37" w16cid:durableId="986596207">
    <w:abstractNumId w:val="29"/>
  </w:num>
  <w:num w:numId="38" w16cid:durableId="735277472">
    <w:abstractNumId w:val="21"/>
  </w:num>
  <w:num w:numId="39" w16cid:durableId="236717168">
    <w:abstractNumId w:val="31"/>
  </w:num>
  <w:num w:numId="40" w16cid:durableId="21782208">
    <w:abstractNumId w:val="21"/>
  </w:num>
  <w:num w:numId="41" w16cid:durableId="1335184469">
    <w:abstractNumId w:val="21"/>
  </w:num>
  <w:num w:numId="42" w16cid:durableId="1164004569">
    <w:abstractNumId w:val="21"/>
  </w:num>
  <w:num w:numId="43" w16cid:durableId="1654530152">
    <w:abstractNumId w:val="0"/>
  </w:num>
  <w:num w:numId="44" w16cid:durableId="342784401">
    <w:abstractNumId w:val="21"/>
  </w:num>
  <w:num w:numId="45" w16cid:durableId="2074156445">
    <w:abstractNumId w:val="23"/>
  </w:num>
  <w:num w:numId="46" w16cid:durableId="1939167518">
    <w:abstractNumId w:val="11"/>
  </w:num>
  <w:num w:numId="47" w16cid:durableId="2125883691">
    <w:abstractNumId w:val="21"/>
  </w:num>
  <w:num w:numId="48" w16cid:durableId="449782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4221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D9"/>
    <w:rsid w:val="00010F1D"/>
    <w:rsid w:val="00054EA5"/>
    <w:rsid w:val="000727EF"/>
    <w:rsid w:val="000B752B"/>
    <w:rsid w:val="000F7CD0"/>
    <w:rsid w:val="002B5D35"/>
    <w:rsid w:val="003634E6"/>
    <w:rsid w:val="00410EFA"/>
    <w:rsid w:val="004B12D9"/>
    <w:rsid w:val="004C693A"/>
    <w:rsid w:val="00517195"/>
    <w:rsid w:val="00521374"/>
    <w:rsid w:val="005878A7"/>
    <w:rsid w:val="005A3433"/>
    <w:rsid w:val="0062167A"/>
    <w:rsid w:val="00636F03"/>
    <w:rsid w:val="00731254"/>
    <w:rsid w:val="007323F8"/>
    <w:rsid w:val="007A37C5"/>
    <w:rsid w:val="007B296D"/>
    <w:rsid w:val="008209C6"/>
    <w:rsid w:val="00857CEC"/>
    <w:rsid w:val="008631E7"/>
    <w:rsid w:val="008718AE"/>
    <w:rsid w:val="00890CDB"/>
    <w:rsid w:val="00892547"/>
    <w:rsid w:val="00921152"/>
    <w:rsid w:val="009214AC"/>
    <w:rsid w:val="00933AAB"/>
    <w:rsid w:val="00937600"/>
    <w:rsid w:val="00942D00"/>
    <w:rsid w:val="00A14BF4"/>
    <w:rsid w:val="00A5771B"/>
    <w:rsid w:val="00A8363C"/>
    <w:rsid w:val="00AA0358"/>
    <w:rsid w:val="00B10C7C"/>
    <w:rsid w:val="00B151FC"/>
    <w:rsid w:val="00B42AA8"/>
    <w:rsid w:val="00B70AC4"/>
    <w:rsid w:val="00B87D4E"/>
    <w:rsid w:val="00C01EC7"/>
    <w:rsid w:val="00C02E39"/>
    <w:rsid w:val="00C3056F"/>
    <w:rsid w:val="00C32522"/>
    <w:rsid w:val="00C860BE"/>
    <w:rsid w:val="00CA12FD"/>
    <w:rsid w:val="00CA6C8E"/>
    <w:rsid w:val="00CD1E43"/>
    <w:rsid w:val="00D67585"/>
    <w:rsid w:val="00D806DB"/>
    <w:rsid w:val="00D85F8B"/>
    <w:rsid w:val="00DB76D9"/>
    <w:rsid w:val="00E134ED"/>
    <w:rsid w:val="00E1598D"/>
    <w:rsid w:val="00E3691E"/>
    <w:rsid w:val="00E42B27"/>
    <w:rsid w:val="00E515EF"/>
    <w:rsid w:val="00E55485"/>
    <w:rsid w:val="00E63D46"/>
    <w:rsid w:val="00E80E86"/>
    <w:rsid w:val="00EB144A"/>
    <w:rsid w:val="00EE722B"/>
    <w:rsid w:val="00F14EC7"/>
    <w:rsid w:val="00F46E10"/>
    <w:rsid w:val="00F55217"/>
    <w:rsid w:val="00F830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6D1CC50"/>
  <w15:chartTrackingRefBased/>
  <w15:docId w15:val="{745B5FF4-671E-46D7-9803-C65B2E04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Subtitle" w:qFormat="1"/>
    <w:lsdException w:name="Strong" w:uiPriority="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Bulletliste"/>
    <w:basedOn w:val="Standard"/>
    <w:link w:val="ListenabsatzZchn"/>
    <w:uiPriority w:val="34"/>
    <w:qFormat/>
    <w:pPr>
      <w:spacing w:before="120" w:after="120"/>
      <w:ind w:left="720"/>
      <w:contextualSpacing/>
    </w:pPr>
    <w:rPr>
      <w:rFonts w:eastAsia="Calibri"/>
      <w:sz w:val="22"/>
      <w:szCs w:val="22"/>
      <w:lang w:eastAsia="en-US"/>
    </w:rPr>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styleId="StandardWeb">
    <w:name w:val="Normal (Web)"/>
    <w:basedOn w:val="Standard"/>
    <w:uiPriority w:val="99"/>
    <w:unhideWhenUsed/>
    <w:pPr>
      <w:spacing w:before="100" w:beforeAutospacing="1" w:after="100" w:afterAutospacing="1"/>
    </w:pPr>
    <w:rPr>
      <w:rFonts w:ascii="Times New Roman" w:hAnsi="Times New Roman"/>
    </w:rPr>
  </w:style>
  <w:style w:type="paragraph" w:customStyle="1" w:styleId="Text">
    <w:name w:val="Text"/>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Listennummer">
    <w:name w:val="List Number"/>
    <w:basedOn w:val="Standard"/>
    <w:uiPriority w:val="2"/>
    <w:qFormat/>
    <w:pPr>
      <w:numPr>
        <w:numId w:val="47"/>
      </w:numPr>
      <w:suppressAutoHyphens/>
      <w:spacing w:after="120" w:line="276" w:lineRule="auto"/>
    </w:pPr>
    <w:rPr>
      <w:rFonts w:ascii="Berlin Type Office" w:hAnsi="Berlin Type Office"/>
      <w:lang w:eastAsia="zh-CN"/>
    </w:rPr>
  </w:style>
  <w:style w:type="paragraph" w:styleId="Listennummer2">
    <w:name w:val="List Number 2"/>
    <w:basedOn w:val="Standard"/>
    <w:uiPriority w:val="2"/>
    <w:pPr>
      <w:numPr>
        <w:ilvl w:val="1"/>
        <w:numId w:val="47"/>
      </w:numPr>
      <w:suppressAutoHyphens/>
      <w:spacing w:after="120" w:line="276" w:lineRule="auto"/>
    </w:pPr>
    <w:rPr>
      <w:rFonts w:ascii="Berlin Type Office" w:hAnsi="Berlin Type Office"/>
      <w:lang w:eastAsia="zh-CN"/>
    </w:rPr>
  </w:style>
  <w:style w:type="paragraph" w:styleId="Listennummer3">
    <w:name w:val="List Number 3"/>
    <w:basedOn w:val="Standard"/>
    <w:uiPriority w:val="2"/>
    <w:unhideWhenUsed/>
    <w:pPr>
      <w:numPr>
        <w:ilvl w:val="2"/>
        <w:numId w:val="47"/>
      </w:numPr>
      <w:suppressAutoHyphens/>
      <w:spacing w:after="120" w:line="276" w:lineRule="auto"/>
    </w:pPr>
    <w:rPr>
      <w:rFonts w:ascii="Berlin Type Office" w:hAnsi="Berlin Type Office"/>
      <w:lang w:eastAsia="zh-CN"/>
    </w:rPr>
  </w:style>
  <w:style w:type="paragraph" w:styleId="Listennummer4">
    <w:name w:val="List Number 4"/>
    <w:basedOn w:val="Standard"/>
    <w:uiPriority w:val="2"/>
    <w:pPr>
      <w:numPr>
        <w:ilvl w:val="3"/>
        <w:numId w:val="47"/>
      </w:numPr>
      <w:suppressAutoHyphens/>
      <w:spacing w:line="276" w:lineRule="auto"/>
    </w:pPr>
    <w:rPr>
      <w:rFonts w:ascii="Berlin Type Office" w:hAnsi="Berlin Type Office"/>
      <w:lang w:eastAsia="zh-CN"/>
    </w:rPr>
  </w:style>
  <w:style w:type="paragraph" w:styleId="Listennummer5">
    <w:name w:val="List Number 5"/>
    <w:basedOn w:val="Standard"/>
    <w:uiPriority w:val="2"/>
    <w:pPr>
      <w:numPr>
        <w:ilvl w:val="4"/>
        <w:numId w:val="47"/>
      </w:numPr>
      <w:suppressAutoHyphens/>
      <w:spacing w:line="276" w:lineRule="auto"/>
    </w:pPr>
    <w:rPr>
      <w:rFonts w:ascii="Berlin Type Office" w:hAnsi="Berlin Type Office"/>
      <w:lang w:eastAsia="zh-CN"/>
    </w:rPr>
  </w:style>
  <w:style w:type="paragraph" w:customStyle="1" w:styleId="Listennummer6">
    <w:name w:val="Listennummer 6"/>
    <w:basedOn w:val="Standard"/>
    <w:uiPriority w:val="2"/>
    <w:semiHidden/>
    <w:pPr>
      <w:numPr>
        <w:ilvl w:val="5"/>
        <w:numId w:val="47"/>
      </w:numPr>
      <w:suppressAutoHyphens/>
      <w:spacing w:line="276" w:lineRule="auto"/>
    </w:pPr>
    <w:rPr>
      <w:rFonts w:ascii="Berlin Type Office" w:hAnsi="Berlin Type Office"/>
      <w:lang w:eastAsia="zh-CN"/>
    </w:rPr>
  </w:style>
  <w:style w:type="character" w:styleId="Fett">
    <w:name w:val="Strong"/>
    <w:uiPriority w:val="2"/>
    <w:qFormat/>
    <w:rPr>
      <w:b/>
      <w:bCs/>
      <w:noProof w:val="0"/>
      <w:lang w:val="de-DE"/>
    </w:rPr>
  </w:style>
  <w:style w:type="paragraph" w:styleId="NurText">
    <w:name w:val="Plain Text"/>
    <w:basedOn w:val="Standard"/>
    <w:link w:val="NurTextZchn"/>
    <w:uiPriority w:val="99"/>
    <w:unhideWhenUsed/>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character" w:styleId="Platzhaltertext">
    <w:name w:val="Placeholder Text"/>
    <w:uiPriority w:val="99"/>
    <w:semiHidden/>
    <w:rPr>
      <w:color w:val="808080"/>
    </w:rPr>
  </w:style>
  <w:style w:type="paragraph" w:customStyle="1" w:styleId="Default">
    <w:name w:val="Default"/>
    <w:pPr>
      <w:autoSpaceDE w:val="0"/>
      <w:autoSpaceDN w:val="0"/>
      <w:adjustRightInd w:val="0"/>
    </w:pPr>
    <w:rPr>
      <w:rFonts w:ascii="Berlin Type Office" w:hAnsi="Berlin Type Office" w:cs="Berlin Type Office"/>
      <w:color w:val="000000"/>
      <w:sz w:val="24"/>
      <w:szCs w:val="24"/>
    </w:rPr>
  </w:style>
  <w:style w:type="character" w:styleId="Hyperlink">
    <w:name w:val="Hyperlink"/>
    <w:basedOn w:val="Absatz-Standardschriftart"/>
    <w:rPr>
      <w:color w:val="0563C1" w:themeColor="hyperlink"/>
      <w:u w:val="single"/>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Arial" w:hAnsi="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rPr>
  </w:style>
  <w:style w:type="paragraph" w:styleId="Liste">
    <w:name w:val="List"/>
    <w:basedOn w:val="Standard"/>
    <w:pPr>
      <w:ind w:left="283" w:hanging="283"/>
      <w:contextualSpacing/>
    </w:pPr>
  </w:style>
  <w:style w:type="paragraph" w:styleId="Textkrper-Zeileneinzug">
    <w:name w:val="Body Text Indent"/>
    <w:basedOn w:val="Standard"/>
    <w:link w:val="Textkrper-ZeileneinzugZchn"/>
    <w:rsid w:val="00CA12FD"/>
    <w:pPr>
      <w:tabs>
        <w:tab w:val="left" w:pos="284"/>
        <w:tab w:val="left" w:pos="567"/>
        <w:tab w:val="left" w:pos="851"/>
        <w:tab w:val="center" w:pos="1134"/>
      </w:tabs>
      <w:ind w:firstLine="284"/>
    </w:pPr>
    <w:rPr>
      <w:rFonts w:ascii="Times New Roman" w:eastAsia="PMingLiU" w:hAnsi="Times New Roman"/>
      <w:sz w:val="20"/>
    </w:rPr>
  </w:style>
  <w:style w:type="character" w:customStyle="1" w:styleId="Textkrper-ZeileneinzugZchn">
    <w:name w:val="Textkörper-Zeileneinzug Zchn"/>
    <w:basedOn w:val="Absatz-Standardschriftart"/>
    <w:link w:val="Textkrper-Zeileneinzug"/>
    <w:rsid w:val="00CA12FD"/>
    <w:rPr>
      <w:rFonts w:eastAsia="PMingLiU"/>
      <w:szCs w:val="24"/>
    </w:rPr>
  </w:style>
  <w:style w:type="character" w:customStyle="1" w:styleId="ListenabsatzZchn">
    <w:name w:val="Listenabsatz Zchn"/>
    <w:aliases w:val="Bulletliste Zchn"/>
    <w:basedOn w:val="Absatz-Standardschriftart"/>
    <w:link w:val="Listenabsatz"/>
    <w:uiPriority w:val="34"/>
    <w:qFormat/>
    <w:rsid w:val="00CA12FD"/>
    <w:rPr>
      <w:rFonts w:ascii="Arial" w:eastAsia="Calibri" w:hAnsi="Arial"/>
      <w:sz w:val="22"/>
      <w:szCs w:val="22"/>
      <w:lang w:eastAsia="en-US"/>
    </w:rPr>
  </w:style>
  <w:style w:type="character" w:customStyle="1" w:styleId="KopfzeileZchn">
    <w:name w:val="Kopfzeile Zchn"/>
    <w:basedOn w:val="Absatz-Standardschriftart"/>
    <w:link w:val="Kopfzeile"/>
    <w:uiPriority w:val="99"/>
    <w:rsid w:val="00C32522"/>
    <w:rPr>
      <w:rFonts w:ascii="Arial" w:hAnsi="Arial"/>
      <w:sz w:val="24"/>
      <w:szCs w:val="24"/>
    </w:rPr>
  </w:style>
  <w:style w:type="character" w:customStyle="1" w:styleId="FuzeileZchn">
    <w:name w:val="Fußzeile Zchn"/>
    <w:basedOn w:val="Absatz-Standardschriftart"/>
    <w:link w:val="Fuzeile"/>
    <w:uiPriority w:val="99"/>
    <w:rsid w:val="00C32522"/>
    <w:rPr>
      <w:rFonts w:ascii="Arial" w:hAnsi="Arial"/>
      <w:sz w:val="24"/>
      <w:szCs w:val="24"/>
    </w:rPr>
  </w:style>
  <w:style w:type="numbering" w:customStyle="1" w:styleId="AktuelleListe1">
    <w:name w:val="Aktuelle Liste1"/>
    <w:uiPriority w:val="99"/>
    <w:rsid w:val="00B42AA8"/>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9057">
      <w:bodyDiv w:val="1"/>
      <w:marLeft w:val="0"/>
      <w:marRight w:val="0"/>
      <w:marTop w:val="0"/>
      <w:marBottom w:val="0"/>
      <w:divBdr>
        <w:top w:val="none" w:sz="0" w:space="0" w:color="auto"/>
        <w:left w:val="none" w:sz="0" w:space="0" w:color="auto"/>
        <w:bottom w:val="none" w:sz="0" w:space="0" w:color="auto"/>
        <w:right w:val="none" w:sz="0" w:space="0" w:color="auto"/>
      </w:divBdr>
    </w:div>
    <w:div w:id="356125671">
      <w:bodyDiv w:val="1"/>
      <w:marLeft w:val="0"/>
      <w:marRight w:val="0"/>
      <w:marTop w:val="0"/>
      <w:marBottom w:val="0"/>
      <w:divBdr>
        <w:top w:val="none" w:sz="0" w:space="0" w:color="auto"/>
        <w:left w:val="none" w:sz="0" w:space="0" w:color="auto"/>
        <w:bottom w:val="none" w:sz="0" w:space="0" w:color="auto"/>
        <w:right w:val="none" w:sz="0" w:space="0" w:color="auto"/>
      </w:divBdr>
    </w:div>
    <w:div w:id="356395480">
      <w:bodyDiv w:val="1"/>
      <w:marLeft w:val="0"/>
      <w:marRight w:val="0"/>
      <w:marTop w:val="0"/>
      <w:marBottom w:val="0"/>
      <w:divBdr>
        <w:top w:val="none" w:sz="0" w:space="0" w:color="auto"/>
        <w:left w:val="none" w:sz="0" w:space="0" w:color="auto"/>
        <w:bottom w:val="none" w:sz="0" w:space="0" w:color="auto"/>
        <w:right w:val="none" w:sz="0" w:space="0" w:color="auto"/>
      </w:divBdr>
    </w:div>
    <w:div w:id="367605524">
      <w:bodyDiv w:val="1"/>
      <w:marLeft w:val="0"/>
      <w:marRight w:val="0"/>
      <w:marTop w:val="0"/>
      <w:marBottom w:val="0"/>
      <w:divBdr>
        <w:top w:val="none" w:sz="0" w:space="0" w:color="auto"/>
        <w:left w:val="none" w:sz="0" w:space="0" w:color="auto"/>
        <w:bottom w:val="none" w:sz="0" w:space="0" w:color="auto"/>
        <w:right w:val="none" w:sz="0" w:space="0" w:color="auto"/>
      </w:divBdr>
    </w:div>
    <w:div w:id="408426303">
      <w:bodyDiv w:val="1"/>
      <w:marLeft w:val="0"/>
      <w:marRight w:val="0"/>
      <w:marTop w:val="0"/>
      <w:marBottom w:val="0"/>
      <w:divBdr>
        <w:top w:val="none" w:sz="0" w:space="0" w:color="auto"/>
        <w:left w:val="none" w:sz="0" w:space="0" w:color="auto"/>
        <w:bottom w:val="none" w:sz="0" w:space="0" w:color="auto"/>
        <w:right w:val="none" w:sz="0" w:space="0" w:color="auto"/>
      </w:divBdr>
    </w:div>
    <w:div w:id="632562937">
      <w:bodyDiv w:val="1"/>
      <w:marLeft w:val="0"/>
      <w:marRight w:val="0"/>
      <w:marTop w:val="0"/>
      <w:marBottom w:val="0"/>
      <w:divBdr>
        <w:top w:val="none" w:sz="0" w:space="0" w:color="auto"/>
        <w:left w:val="none" w:sz="0" w:space="0" w:color="auto"/>
        <w:bottom w:val="none" w:sz="0" w:space="0" w:color="auto"/>
        <w:right w:val="none" w:sz="0" w:space="0" w:color="auto"/>
      </w:divBdr>
    </w:div>
    <w:div w:id="642738594">
      <w:bodyDiv w:val="1"/>
      <w:marLeft w:val="0"/>
      <w:marRight w:val="0"/>
      <w:marTop w:val="0"/>
      <w:marBottom w:val="0"/>
      <w:divBdr>
        <w:top w:val="none" w:sz="0" w:space="0" w:color="auto"/>
        <w:left w:val="none" w:sz="0" w:space="0" w:color="auto"/>
        <w:bottom w:val="none" w:sz="0" w:space="0" w:color="auto"/>
        <w:right w:val="none" w:sz="0" w:space="0" w:color="auto"/>
      </w:divBdr>
    </w:div>
    <w:div w:id="669796295">
      <w:bodyDiv w:val="1"/>
      <w:marLeft w:val="0"/>
      <w:marRight w:val="0"/>
      <w:marTop w:val="0"/>
      <w:marBottom w:val="0"/>
      <w:divBdr>
        <w:top w:val="none" w:sz="0" w:space="0" w:color="auto"/>
        <w:left w:val="none" w:sz="0" w:space="0" w:color="auto"/>
        <w:bottom w:val="none" w:sz="0" w:space="0" w:color="auto"/>
        <w:right w:val="none" w:sz="0" w:space="0" w:color="auto"/>
      </w:divBdr>
    </w:div>
    <w:div w:id="708071883">
      <w:bodyDiv w:val="1"/>
      <w:marLeft w:val="0"/>
      <w:marRight w:val="0"/>
      <w:marTop w:val="0"/>
      <w:marBottom w:val="0"/>
      <w:divBdr>
        <w:top w:val="none" w:sz="0" w:space="0" w:color="auto"/>
        <w:left w:val="none" w:sz="0" w:space="0" w:color="auto"/>
        <w:bottom w:val="none" w:sz="0" w:space="0" w:color="auto"/>
        <w:right w:val="none" w:sz="0" w:space="0" w:color="auto"/>
      </w:divBdr>
    </w:div>
    <w:div w:id="751048610">
      <w:bodyDiv w:val="1"/>
      <w:marLeft w:val="0"/>
      <w:marRight w:val="0"/>
      <w:marTop w:val="0"/>
      <w:marBottom w:val="0"/>
      <w:divBdr>
        <w:top w:val="none" w:sz="0" w:space="0" w:color="auto"/>
        <w:left w:val="none" w:sz="0" w:space="0" w:color="auto"/>
        <w:bottom w:val="none" w:sz="0" w:space="0" w:color="auto"/>
        <w:right w:val="none" w:sz="0" w:space="0" w:color="auto"/>
      </w:divBdr>
    </w:div>
    <w:div w:id="1063679342">
      <w:bodyDiv w:val="1"/>
      <w:marLeft w:val="0"/>
      <w:marRight w:val="0"/>
      <w:marTop w:val="0"/>
      <w:marBottom w:val="0"/>
      <w:divBdr>
        <w:top w:val="none" w:sz="0" w:space="0" w:color="auto"/>
        <w:left w:val="none" w:sz="0" w:space="0" w:color="auto"/>
        <w:bottom w:val="none" w:sz="0" w:space="0" w:color="auto"/>
        <w:right w:val="none" w:sz="0" w:space="0" w:color="auto"/>
      </w:divBdr>
    </w:div>
    <w:div w:id="1089809538">
      <w:bodyDiv w:val="1"/>
      <w:marLeft w:val="0"/>
      <w:marRight w:val="0"/>
      <w:marTop w:val="0"/>
      <w:marBottom w:val="0"/>
      <w:divBdr>
        <w:top w:val="none" w:sz="0" w:space="0" w:color="auto"/>
        <w:left w:val="none" w:sz="0" w:space="0" w:color="auto"/>
        <w:bottom w:val="none" w:sz="0" w:space="0" w:color="auto"/>
        <w:right w:val="none" w:sz="0" w:space="0" w:color="auto"/>
      </w:divBdr>
    </w:div>
    <w:div w:id="1490638268">
      <w:bodyDiv w:val="1"/>
      <w:marLeft w:val="0"/>
      <w:marRight w:val="0"/>
      <w:marTop w:val="0"/>
      <w:marBottom w:val="0"/>
      <w:divBdr>
        <w:top w:val="none" w:sz="0" w:space="0" w:color="auto"/>
        <w:left w:val="none" w:sz="0" w:space="0" w:color="auto"/>
        <w:bottom w:val="none" w:sz="0" w:space="0" w:color="auto"/>
        <w:right w:val="none" w:sz="0" w:space="0" w:color="auto"/>
      </w:divBdr>
    </w:div>
    <w:div w:id="1770587740">
      <w:bodyDiv w:val="1"/>
      <w:marLeft w:val="0"/>
      <w:marRight w:val="0"/>
      <w:marTop w:val="0"/>
      <w:marBottom w:val="0"/>
      <w:divBdr>
        <w:top w:val="none" w:sz="0" w:space="0" w:color="auto"/>
        <w:left w:val="none" w:sz="0" w:space="0" w:color="auto"/>
        <w:bottom w:val="none" w:sz="0" w:space="0" w:color="auto"/>
        <w:right w:val="none" w:sz="0" w:space="0" w:color="auto"/>
      </w:divBdr>
    </w:div>
    <w:div w:id="1793329474">
      <w:bodyDiv w:val="1"/>
      <w:marLeft w:val="0"/>
      <w:marRight w:val="0"/>
      <w:marTop w:val="0"/>
      <w:marBottom w:val="0"/>
      <w:divBdr>
        <w:top w:val="none" w:sz="0" w:space="0" w:color="auto"/>
        <w:left w:val="none" w:sz="0" w:space="0" w:color="auto"/>
        <w:bottom w:val="none" w:sz="0" w:space="0" w:color="auto"/>
        <w:right w:val="none" w:sz="0" w:space="0" w:color="auto"/>
      </w:divBdr>
    </w:div>
    <w:div w:id="2022117954">
      <w:bodyDiv w:val="1"/>
      <w:marLeft w:val="0"/>
      <w:marRight w:val="0"/>
      <w:marTop w:val="0"/>
      <w:marBottom w:val="0"/>
      <w:divBdr>
        <w:top w:val="none" w:sz="0" w:space="0" w:color="auto"/>
        <w:left w:val="none" w:sz="0" w:space="0" w:color="auto"/>
        <w:bottom w:val="none" w:sz="0" w:space="0" w:color="auto"/>
        <w:right w:val="none" w:sz="0" w:space="0" w:color="auto"/>
      </w:divBdr>
    </w:div>
    <w:div w:id="2142185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B3BE-36A9-47B0-8581-A70F7C47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Mündliche Anfrage Tempelhof bleibt Verkehrsflughafen die Zweite</vt:lpstr>
    </vt:vector>
  </TitlesOfParts>
  <Company>Bezirksamt Tempelhof-Schöneberg von Berlin</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Mündliche Anfrage Tempelhof bleibt Verkehrsflughafen die Zweite</dc:title>
  <dc:subject/>
  <dc:creator>Oliver Theel</dc:creator>
  <cp:keywords/>
  <cp:lastModifiedBy>Steuckardt, Matthias</cp:lastModifiedBy>
  <cp:revision>31</cp:revision>
  <cp:lastPrinted>2026-02-18T13:45:00Z</cp:lastPrinted>
  <dcterms:created xsi:type="dcterms:W3CDTF">2025-01-15T09:22:00Z</dcterms:created>
  <dcterms:modified xsi:type="dcterms:W3CDTF">2026-04-22T08:35:00Z</dcterms:modified>
</cp:coreProperties>
</file>